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5E6316B4" w:rsidR="0072194E" w:rsidRPr="00F80B7B" w:rsidRDefault="005176C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176CB">
              <w:rPr>
                <w:rFonts w:asciiTheme="minorHAnsi" w:hAnsiTheme="minorHAnsi" w:cstheme="minorHAnsi"/>
                <w:sz w:val="22"/>
                <w:szCs w:val="22"/>
              </w:rPr>
              <w:t>Optimizarea structurilor din lemn şi metal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6FFCE34" w:rsidR="0072194E" w:rsidRPr="00F80B7B" w:rsidRDefault="0060753E" w:rsidP="005176C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176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176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80CC1ED" w:rsidR="00EE62B5" w:rsidRPr="00F80B7B" w:rsidRDefault="0060753E" w:rsidP="005176CB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5176CB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5176CB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9CAB1CB" w:rsidR="00EE62B5" w:rsidRPr="00F80B7B" w:rsidRDefault="005176C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675FDFF" w:rsidR="00731F42" w:rsidRPr="00F80B7B" w:rsidRDefault="005176C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2E5CA13" w:rsidR="00731F42" w:rsidRPr="00F80B7B" w:rsidRDefault="00B44EFB" w:rsidP="005176C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176C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4863783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FCD0953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4ACD7006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217B677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EF3E20A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DF03FBD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2699AACA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7515354F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D204567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5BE59D1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31FF6D7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1B4741B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9C8CE76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185E8886" w:rsidR="00755D78" w:rsidRPr="00F80B7B" w:rsidRDefault="005176C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176CB">
              <w:rPr>
                <w:rFonts w:asciiTheme="minorHAnsi" w:hAnsiTheme="minorHAnsi" w:cstheme="minorHAnsi"/>
                <w:sz w:val="22"/>
                <w:szCs w:val="22"/>
              </w:rPr>
              <w:t>Noţiuni de programare liniară şi de programare neliniară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4B356EE" w:rsidR="00755D78" w:rsidRPr="0060753E" w:rsidRDefault="005176C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176CB">
              <w:rPr>
                <w:rFonts w:asciiTheme="minorHAnsi" w:hAnsiTheme="minorHAnsi" w:cstheme="minorHAnsi"/>
                <w:sz w:val="22"/>
                <w:szCs w:val="22"/>
              </w:rPr>
              <w:t>Cunoştinţe de bază în utilizarea programelor cu element finit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66A042E6" w:rsidR="00755D78" w:rsidRPr="00F80B7B" w:rsidRDefault="0060753E" w:rsidP="007F11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 xml:space="preserve"> laptop, 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>video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proiector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 xml:space="preserve"> si software adecvat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9169398" w:rsidR="00755D78" w:rsidRPr="00F80B7B" w:rsidRDefault="0060753E" w:rsidP="007F11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>L21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1EA5CD85" w14:textId="77777777" w:rsidR="005075FF" w:rsidRDefault="00BB24D1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C3. aplică competențe de calcul numeric;</w:t>
            </w:r>
          </w:p>
          <w:p w14:paraId="30D5068D" w14:textId="77777777" w:rsidR="00BB24D1" w:rsidRDefault="00BB24D1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C9. dă dovada de expertiză disciplinară;</w:t>
            </w:r>
          </w:p>
          <w:p w14:paraId="3FF9B6B3" w14:textId="77777777" w:rsidR="00BB24D1" w:rsidRDefault="00BB24D1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C12. desenează schițe;</w:t>
            </w:r>
          </w:p>
          <w:p w14:paraId="2F546EE0" w14:textId="77777777" w:rsidR="00BB24D1" w:rsidRDefault="00BB24D1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C13. deține competențe informatice;</w:t>
            </w:r>
          </w:p>
          <w:p w14:paraId="4FD003C0" w14:textId="77777777" w:rsidR="00BB24D1" w:rsidRDefault="00BB24D1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C20. gândește în mod abstract;</w:t>
            </w:r>
          </w:p>
          <w:p w14:paraId="7362F97B" w14:textId="16C8037C" w:rsidR="00BB24D1" w:rsidRPr="00F80B7B" w:rsidRDefault="00BB24D1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C31. redactează rapoarte tehnice;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50214E7C" w14:textId="77777777" w:rsidR="00EE0BA5" w:rsidRDefault="00BB24D1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 xml:space="preserve">CT1. dă dovadă de initiativă; </w:t>
            </w:r>
          </w:p>
          <w:p w14:paraId="4B6A883B" w14:textId="77777777" w:rsidR="00BB24D1" w:rsidRDefault="00BB24D1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CT8. gândește critic;</w:t>
            </w:r>
          </w:p>
          <w:p w14:paraId="368E5269" w14:textId="77777777" w:rsidR="00BB24D1" w:rsidRDefault="00BB24D1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24D1">
              <w:rPr>
                <w:rFonts w:asciiTheme="minorHAnsi" w:hAnsiTheme="minorHAnsi" w:cstheme="minorHAnsi"/>
                <w:sz w:val="22"/>
                <w:szCs w:val="22"/>
              </w:rPr>
              <w:t>CT9. soluționează probleme;</w:t>
            </w:r>
          </w:p>
          <w:p w14:paraId="7474C405" w14:textId="570A05D3" w:rsidR="00BB24D1" w:rsidRPr="00F80B7B" w:rsidRDefault="00BB24D1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32B48197" w:rsidR="009939CA" w:rsidRPr="00F80B7B" w:rsidRDefault="00531196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• Metode de optimizare a comportamentului structurilor de construcții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6EB1CD3F" w14:textId="77777777" w:rsidR="00531196" w:rsidRPr="00531196" w:rsidRDefault="00531196" w:rsidP="0053119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• Optimizarea  unui element structural</w:t>
            </w:r>
          </w:p>
          <w:p w14:paraId="73B29DBC" w14:textId="361BCA05" w:rsidR="000E79EE" w:rsidRPr="00F80B7B" w:rsidRDefault="00531196" w:rsidP="0053119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• Optimizarea topologică a unei structuri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6321FD74" w:rsidR="009939CA" w:rsidRPr="00F80B7B" w:rsidRDefault="009939C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50792D74" w:rsidR="00755D78" w:rsidRPr="00F80B7B" w:rsidRDefault="00531196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Dezvoltarea abilităților de a aplica corect cunoștințele acumulate pentru rezolvarea problemelor de optimizare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317F8CAE" w:rsidR="00C347F1" w:rsidRPr="00F80B7B" w:rsidRDefault="0053119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Asimilarea cunoştinţelor</w:t>
            </w: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ab/>
              <w:t>privind principalele tipuri de probleme de optimizare si selectarea metodei adecvate pentru rezolvarea lor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531196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694CD33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1. Prezentare generală optimizare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16987BF4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B3FBE74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Expunere, prelegere participativă, dezbatere, exemplificare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034C7B65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2. Optimizarea liniară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49338154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6B19F9E9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3. Optimizare neliniară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8DC0B45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21AACF1A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4. Optimizare neliniară fără restricţii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7711CA3A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670C50F9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5. Optimizare neliniară cu restricţii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7EB45D78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23D1678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6. Modele de programare liniară şi neliniară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530CD8AC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6B0B330C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2672">
              <w:t>7. Algoritmi clasici folosiţi în problemele de optimizare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4DD53B1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7BA7963C" w:rsidR="00531196" w:rsidRPr="00EC2EF4" w:rsidRDefault="00531196" w:rsidP="001422FA">
            <w:pPr>
              <w:spacing w:line="276" w:lineRule="auto"/>
            </w:pPr>
            <w:r w:rsidRPr="004D2672">
              <w:t>8. Algoritmi probabilistici folosiţi în problemele de optimizare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790BC329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71896CBA" w:rsidR="00531196" w:rsidRPr="00EC2EF4" w:rsidRDefault="00531196" w:rsidP="001422FA">
            <w:pPr>
              <w:spacing w:line="276" w:lineRule="auto"/>
            </w:pPr>
            <w:r w:rsidRPr="004D2672">
              <w:lastRenderedPageBreak/>
              <w:t>9. Optimizarea topologică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60A8024D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BC30890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2A2676B2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12DFAE" w14:textId="154662D4" w:rsidR="00531196" w:rsidRPr="00EC2EF4" w:rsidRDefault="00531196" w:rsidP="001422FA">
            <w:pPr>
              <w:spacing w:line="276" w:lineRule="auto"/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F1BF119" w14:textId="1E9D5804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4DFD3295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58A6A8E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31196" w:rsidRPr="00F80B7B" w14:paraId="41E3A49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0BBB399" w14:textId="5E356C1D" w:rsidR="00531196" w:rsidRPr="00EC2EF4" w:rsidRDefault="00531196" w:rsidP="001422FA">
            <w:pPr>
              <w:spacing w:line="276" w:lineRule="auto"/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BE5EC52" w14:textId="484A1C88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5EA7C34E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FC660B" w14:textId="77777777" w:rsidR="00531196" w:rsidRPr="00F80B7B" w:rsidRDefault="00531196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6CC3D380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Lupșa, L., Blaga, L. – Cercetare Operațională. Tehnici de Optimizare, Editura Mega, Cluj Napoca, ISBN 978-606-543-065-5, 2010</w:t>
            </w:r>
          </w:p>
          <w:p w14:paraId="2F95B9D5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Blaga, L., Lupșa, L – Elemente de programare liniară, Editura Roprint, Institutul Politehnic Cluj- Napoca, ISBN 973-656-328-6, 2003</w:t>
            </w:r>
          </w:p>
          <w:p w14:paraId="1E06DC40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William  R.  Spillers,  Keoth  M.  MacBain  –  Structural  Optimization,  Editura  Springer  Dordrecht Heidelberg London New York, ISBN 978-0-387-95864-1, 2009</w:t>
            </w:r>
          </w:p>
          <w:p w14:paraId="083C3BC0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Raphael T. Haftka, Zafer Gurdal   – Elements of Structural Optimization (3rd and revised edition) , Editura Kluwer Academic Publishers, Dordrecht, ISBN 0-7923-1505-7, 1992</w:t>
            </w:r>
          </w:p>
          <w:p w14:paraId="09CCE695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M.P.Bendsɵe, O.Sigmund – Topology Optimization. Theory, Methods and Applications (2nd edition), Editura Springer Verlag Berlin, ISBN 3-540-42992-1, 2003</w:t>
            </w:r>
          </w:p>
          <w:p w14:paraId="14B68D97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Singiresu S. Rao – Engineering Optimization. Theory and Practice (4th edition), Editura John Wiley &amp; Sons, ISBN 978-0-470-18352-6, 2009</w:t>
            </w:r>
          </w:p>
          <w:p w14:paraId="73DA3045" w14:textId="77777777" w:rsidR="00531196" w:rsidRPr="00531196" w:rsidRDefault="00531196" w:rsidP="00531196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Xin-She Yang – Engineering Optimization - An Introduction with Metaheuristic Applications, Editura John Wiley &amp; Sons, ISBN 978-0-470-58246-6,2010</w:t>
            </w:r>
          </w:p>
          <w:p w14:paraId="4D7AB07E" w14:textId="147AB9EF" w:rsidR="00F80B7B" w:rsidRPr="00F80B7B" w:rsidRDefault="00F80B7B" w:rsidP="0053119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7D3F08D7" w14:textId="525956B8" w:rsidR="00E357B3" w:rsidRPr="00531196" w:rsidRDefault="00F80B7B" w:rsidP="00531196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531196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05D8913B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75E0D">
              <w:t>Softuri pentru optimizare</w:t>
            </w:r>
          </w:p>
        </w:tc>
        <w:tc>
          <w:tcPr>
            <w:tcW w:w="442" w:type="pct"/>
            <w:vAlign w:val="center"/>
          </w:tcPr>
          <w:p w14:paraId="2BB3B1DF" w14:textId="40D0BBFB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0421D0EF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Exerciţiul, discuţiile, dezbaterea şi modelarea şi documentarea web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60484A31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75E0D">
              <w:t>Optimizare în Matlab</w:t>
            </w:r>
          </w:p>
        </w:tc>
        <w:tc>
          <w:tcPr>
            <w:tcW w:w="442" w:type="pct"/>
            <w:vAlign w:val="center"/>
          </w:tcPr>
          <w:p w14:paraId="30167D41" w14:textId="22C866C6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505317C3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75E0D">
              <w:t>Optimizare liniară şi neliniară</w:t>
            </w:r>
          </w:p>
        </w:tc>
        <w:tc>
          <w:tcPr>
            <w:tcW w:w="442" w:type="pct"/>
            <w:vAlign w:val="center"/>
          </w:tcPr>
          <w:p w14:paraId="18858F11" w14:textId="7D1B848E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1EC36524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75E0D">
              <w:t>Optimizare neliniară cu restricţii şi fără restricţii</w:t>
            </w:r>
          </w:p>
        </w:tc>
        <w:tc>
          <w:tcPr>
            <w:tcW w:w="442" w:type="pct"/>
            <w:vAlign w:val="center"/>
          </w:tcPr>
          <w:p w14:paraId="636B2325" w14:textId="23B9387E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490BCCA0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75E0D">
              <w:t>Algoritmi clasici şi probabilistici folosiţi în problemele de optimizare</w:t>
            </w:r>
          </w:p>
        </w:tc>
        <w:tc>
          <w:tcPr>
            <w:tcW w:w="442" w:type="pct"/>
            <w:vAlign w:val="center"/>
          </w:tcPr>
          <w:p w14:paraId="020C108C" w14:textId="13B90BD3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7BC32483" w:rsidR="00531196" w:rsidRPr="00F80B7B" w:rsidRDefault="00531196" w:rsidP="005A7F3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5E0D">
              <w:t>Algoritmi şi metodele de rezolvarea pentru problemele de optimizare</w:t>
            </w:r>
            <w:r>
              <w:t xml:space="preserve"> </w:t>
            </w:r>
            <w:r w:rsidRPr="00275E0D">
              <w:t>topologică</w:t>
            </w:r>
          </w:p>
        </w:tc>
        <w:tc>
          <w:tcPr>
            <w:tcW w:w="442" w:type="pct"/>
            <w:vAlign w:val="center"/>
          </w:tcPr>
          <w:p w14:paraId="0D1960B5" w14:textId="3D074D28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0A8754F9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75E0D">
              <w:t>Algoritmi şi metodele de rezolvarea pentru problemele de optimizare</w:t>
            </w:r>
            <w:r>
              <w:t xml:space="preserve"> </w:t>
            </w:r>
            <w:r w:rsidRPr="00275E0D">
              <w:t>topologică şi de formă</w:t>
            </w:r>
          </w:p>
        </w:tc>
        <w:tc>
          <w:tcPr>
            <w:tcW w:w="442" w:type="pct"/>
            <w:vAlign w:val="center"/>
          </w:tcPr>
          <w:p w14:paraId="7F1CED26" w14:textId="5C27D783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3BA3494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00BBD61" w14:textId="4D103516" w:rsidR="00531196" w:rsidRPr="005A7F32" w:rsidRDefault="00531196" w:rsidP="005A7F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5D6CF1C7" w14:textId="510E450E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37843A55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6BEAA97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56D065C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9A4377E" w14:textId="04D37F8B" w:rsidR="00531196" w:rsidRPr="0077641D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</w:tc>
        <w:tc>
          <w:tcPr>
            <w:tcW w:w="442" w:type="pct"/>
            <w:vAlign w:val="center"/>
          </w:tcPr>
          <w:p w14:paraId="0BF1BE43" w14:textId="50AC6163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541CC085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E128049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7F32" w:rsidRPr="00F80B7B" w14:paraId="4875CDD4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6D983E5F" w14:textId="7991E6A8" w:rsidR="005A7F32" w:rsidRPr="0077641D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</w:tc>
        <w:tc>
          <w:tcPr>
            <w:tcW w:w="442" w:type="pct"/>
            <w:vAlign w:val="center"/>
          </w:tcPr>
          <w:p w14:paraId="049DAC17" w14:textId="0D3D0913" w:rsidR="005A7F32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FDF9F49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0EE7E73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7914E24" w14:textId="565578F9" w:rsidR="00531196" w:rsidRPr="00531196" w:rsidRDefault="001422FA" w:rsidP="0053119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2D5DE400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Lupșa, L., Blaga, L. – Cercetare Operațională. Tehnici de Optimizare, Editura Mega, Cluj Napoca, ISBN 978-606-543-065-5, 2010</w:t>
            </w:r>
          </w:p>
          <w:p w14:paraId="06009797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Blaga, L., Lupșa, L – Elemente de programare liniară, Editura Roprint, Institutul Politehnic Cluj- Napoca, ISBN 973-656-328-6, 2003</w:t>
            </w:r>
          </w:p>
          <w:p w14:paraId="5FC4292F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William  R.  Spillers,  Keoth  M.  MacBain  –  Structural  Optimization,  Editura  Springer  Dordrecht Heidelberg London New York, ISBN 978-0-387-95864-1, 2009</w:t>
            </w:r>
          </w:p>
          <w:p w14:paraId="036CEC29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 xml:space="preserve">Raphael T. Haftka, Zafer Gurdal   – Elements of Structural Optimization (3rd and revised edition) , </w:t>
            </w:r>
            <w:r w:rsidRPr="0053119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Editura Kluwer Academic Publishers, Dordrecht, ISBN 0-7923-1505-7, 1992</w:t>
            </w:r>
          </w:p>
          <w:p w14:paraId="04AC8C95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M.P.Bendsɵe, O.Sigmund – Topology Optimization. Theory, Methods and Applications (2nd edition), Editura Springer Verlag Berlin, ISBN 3-540-42992-1, 2003</w:t>
            </w:r>
          </w:p>
          <w:p w14:paraId="6A99DFA2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Singiresu S. Rao – Engineering Optimization. Theory and Practice (4th edition), Editura John Wiley &amp; Sons, ISBN 978-0-470-18352-6, 2009</w:t>
            </w:r>
          </w:p>
          <w:p w14:paraId="2C2529D6" w14:textId="77777777" w:rsidR="00531196" w:rsidRPr="00531196" w:rsidRDefault="00531196" w:rsidP="00531196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Xin-She Yang – Engineering Optimization - An Introduction with Metaheuristic Applications, Editura John Wiley &amp; Sons, ISBN 978-0-470-58246-6,2010</w:t>
            </w:r>
          </w:p>
          <w:p w14:paraId="52B36B1F" w14:textId="0368C104" w:rsidR="001422FA" w:rsidRPr="00531196" w:rsidRDefault="001422FA" w:rsidP="005A7F32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Materiale didactice virtuale </w:t>
            </w:r>
          </w:p>
          <w:p w14:paraId="061DF391" w14:textId="0C4D0EA4" w:rsidR="00E357B3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Prezentări documentaţii şi filme</w:t>
            </w:r>
            <w:r w:rsidR="005A7F32">
              <w:rPr>
                <w:rFonts w:asciiTheme="minorHAnsi" w:hAnsiTheme="minorHAnsi" w:cstheme="minorHAnsi"/>
                <w:sz w:val="22"/>
                <w:szCs w:val="22"/>
              </w:rPr>
              <w:t>, exemple de modelare din mediul online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052BD3">
        <w:trPr>
          <w:trHeight w:val="677"/>
        </w:trPr>
        <w:tc>
          <w:tcPr>
            <w:tcW w:w="5000" w:type="pct"/>
          </w:tcPr>
          <w:p w14:paraId="612C8B16" w14:textId="30E09DE3" w:rsidR="00EE0BA5" w:rsidRPr="00F80B7B" w:rsidRDefault="00052BD3" w:rsidP="00052BD3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</w:t>
            </w:r>
            <w:r w:rsidRPr="00052BD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Competenţele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dobândite</w:t>
            </w:r>
            <w:r w:rsidRPr="00052BD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vor fi necesare angajaţilor care îşi desfăşoară activitatea în cadrul firmelor de proiectare şi în cadrul companiilor de execuţie în industria prefabricatelor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1BD20AB3" w:rsidR="001E03EB" w:rsidRPr="00F80B7B" w:rsidRDefault="001E03EB" w:rsidP="004863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teoretica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- 2 subiecte</w:t>
            </w:r>
          </w:p>
        </w:tc>
        <w:tc>
          <w:tcPr>
            <w:tcW w:w="1250" w:type="pct"/>
            <w:shd w:val="clear" w:color="auto" w:fill="FFFFFF"/>
          </w:tcPr>
          <w:p w14:paraId="18D94A02" w14:textId="2E29FCC0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Proba scrisă – durata  2 ore.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5D91E35" w:rsidR="001E03EB" w:rsidRPr="00F80B7B" w:rsidRDefault="00052BD3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6576A34D" w:rsidR="004D433B" w:rsidRPr="00F80B7B" w:rsidRDefault="001E03EB" w:rsidP="00052BD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Evaluare şi susţinere </w:t>
            </w:r>
            <w:r w:rsidR="00052BD3">
              <w:rPr>
                <w:rFonts w:asciiTheme="minorHAnsi" w:hAnsiTheme="minorHAnsi" w:cstheme="minorHAnsi"/>
                <w:sz w:val="22"/>
                <w:szCs w:val="22"/>
              </w:rPr>
              <w:t>lucrări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45D23A67" w:rsidR="004D433B" w:rsidRPr="00F80B7B" w:rsidRDefault="001E03EB" w:rsidP="00052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Proba </w:t>
            </w:r>
            <w:r w:rsidR="00486385">
              <w:rPr>
                <w:rFonts w:asciiTheme="minorHAnsi" w:hAnsiTheme="minorHAnsi" w:cstheme="minorHAnsi"/>
                <w:sz w:val="22"/>
                <w:szCs w:val="22"/>
              </w:rPr>
              <w:t>practică</w:t>
            </w:r>
            <w:r w:rsidR="00052BD3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or</w:t>
            </w:r>
            <w:r w:rsidR="00052BD3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4C6FCA1" w:rsidR="004D433B" w:rsidRPr="00F80B7B" w:rsidRDefault="00052BD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A0BBEA1" w:rsidR="00BB331A" w:rsidRPr="00F80B7B" w:rsidRDefault="00052BD3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52BD3">
              <w:rPr>
                <w:rFonts w:asciiTheme="minorHAnsi" w:hAnsiTheme="minorHAnsi" w:cstheme="minorHAnsi"/>
                <w:sz w:val="22"/>
                <w:szCs w:val="22"/>
              </w:rPr>
              <w:t>Evaluarea ambelor lucrări. Răspuns corect la ambele subiecte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2B8805F" w:rsidR="00DF6F11" w:rsidRPr="00F80B7B" w:rsidRDefault="001E03EB" w:rsidP="00052BD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052BD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622E9BF" w:rsidR="00DF6F11" w:rsidRPr="00F80B7B" w:rsidRDefault="001E03EB" w:rsidP="00052BD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052BD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  <w:bookmarkStart w:id="0" w:name="_GoBack"/>
            <w:bookmarkEnd w:id="0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B7E16" w14:textId="77777777" w:rsidR="002B29FE" w:rsidRDefault="002B29FE" w:rsidP="00D92A9E">
      <w:r>
        <w:separator/>
      </w:r>
    </w:p>
  </w:endnote>
  <w:endnote w:type="continuationSeparator" w:id="0">
    <w:p w14:paraId="3A36A4E7" w14:textId="77777777" w:rsidR="002B29FE" w:rsidRDefault="002B29F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FC0AC" w14:textId="77777777" w:rsidR="002B29FE" w:rsidRDefault="002B29FE" w:rsidP="00D92A9E">
      <w:r>
        <w:separator/>
      </w:r>
    </w:p>
  </w:footnote>
  <w:footnote w:type="continuationSeparator" w:id="0">
    <w:p w14:paraId="0F545ACA" w14:textId="77777777" w:rsidR="002B29FE" w:rsidRDefault="002B29F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>
    <w:nsid w:val="7C1C2227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34"/>
  </w:num>
  <w:num w:numId="5">
    <w:abstractNumId w:val="39"/>
  </w:num>
  <w:num w:numId="6">
    <w:abstractNumId w:val="26"/>
  </w:num>
  <w:num w:numId="7">
    <w:abstractNumId w:val="5"/>
  </w:num>
  <w:num w:numId="8">
    <w:abstractNumId w:val="0"/>
  </w:num>
  <w:num w:numId="9">
    <w:abstractNumId w:val="32"/>
  </w:num>
  <w:num w:numId="10">
    <w:abstractNumId w:val="3"/>
  </w:num>
  <w:num w:numId="11">
    <w:abstractNumId w:val="6"/>
  </w:num>
  <w:num w:numId="12">
    <w:abstractNumId w:val="29"/>
  </w:num>
  <w:num w:numId="13">
    <w:abstractNumId w:val="17"/>
  </w:num>
  <w:num w:numId="14">
    <w:abstractNumId w:val="7"/>
  </w:num>
  <w:num w:numId="15">
    <w:abstractNumId w:val="28"/>
  </w:num>
  <w:num w:numId="16">
    <w:abstractNumId w:val="14"/>
  </w:num>
  <w:num w:numId="17">
    <w:abstractNumId w:val="21"/>
  </w:num>
  <w:num w:numId="18">
    <w:abstractNumId w:val="12"/>
  </w:num>
  <w:num w:numId="19">
    <w:abstractNumId w:val="25"/>
  </w:num>
  <w:num w:numId="20">
    <w:abstractNumId w:val="38"/>
  </w:num>
  <w:num w:numId="21">
    <w:abstractNumId w:val="27"/>
  </w:num>
  <w:num w:numId="22">
    <w:abstractNumId w:val="10"/>
  </w:num>
  <w:num w:numId="23">
    <w:abstractNumId w:val="31"/>
  </w:num>
  <w:num w:numId="24">
    <w:abstractNumId w:val="37"/>
  </w:num>
  <w:num w:numId="25">
    <w:abstractNumId w:val="24"/>
  </w:num>
  <w:num w:numId="26">
    <w:abstractNumId w:val="23"/>
  </w:num>
  <w:num w:numId="27">
    <w:abstractNumId w:val="22"/>
  </w:num>
  <w:num w:numId="28">
    <w:abstractNumId w:val="15"/>
  </w:num>
  <w:num w:numId="29">
    <w:abstractNumId w:val="1"/>
  </w:num>
  <w:num w:numId="30">
    <w:abstractNumId w:val="35"/>
  </w:num>
  <w:num w:numId="31">
    <w:abstractNumId w:val="16"/>
  </w:num>
  <w:num w:numId="32">
    <w:abstractNumId w:val="11"/>
  </w:num>
  <w:num w:numId="33">
    <w:abstractNumId w:val="9"/>
  </w:num>
  <w:num w:numId="34">
    <w:abstractNumId w:val="30"/>
  </w:num>
  <w:num w:numId="35">
    <w:abstractNumId w:val="4"/>
  </w:num>
  <w:num w:numId="36">
    <w:abstractNumId w:val="8"/>
  </w:num>
  <w:num w:numId="37">
    <w:abstractNumId w:val="20"/>
  </w:num>
  <w:num w:numId="38">
    <w:abstractNumId w:val="33"/>
  </w:num>
  <w:num w:numId="39">
    <w:abstractNumId w:val="19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2BD3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4EC7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B29FE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3494"/>
    <w:rsid w:val="003C3715"/>
    <w:rsid w:val="003C6569"/>
    <w:rsid w:val="003C6639"/>
    <w:rsid w:val="003E5614"/>
    <w:rsid w:val="0040327E"/>
    <w:rsid w:val="00421205"/>
    <w:rsid w:val="00441D4B"/>
    <w:rsid w:val="0046209B"/>
    <w:rsid w:val="00464477"/>
    <w:rsid w:val="00465B9C"/>
    <w:rsid w:val="00467486"/>
    <w:rsid w:val="00486385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176CB"/>
    <w:rsid w:val="00521E4C"/>
    <w:rsid w:val="00523775"/>
    <w:rsid w:val="0052398A"/>
    <w:rsid w:val="00531196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3227"/>
    <w:rsid w:val="0063346E"/>
    <w:rsid w:val="00633C91"/>
    <w:rsid w:val="0063522D"/>
    <w:rsid w:val="00641525"/>
    <w:rsid w:val="0064668E"/>
    <w:rsid w:val="006573CC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113E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227E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24D1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0D5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43C6FB-660E-4453-8966-AA5E23E8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</cp:lastModifiedBy>
  <cp:revision>6</cp:revision>
  <cp:lastPrinted>2025-11-05T09:57:00Z</cp:lastPrinted>
  <dcterms:created xsi:type="dcterms:W3CDTF">2026-07-06T15:59:00Z</dcterms:created>
  <dcterms:modified xsi:type="dcterms:W3CDTF">2026-07-06T16:24:00Z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